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357F" w:rsidRPr="00E7357F" w:rsidRDefault="00E7357F" w:rsidP="00E7357F">
      <w:pPr>
        <w:rPr>
          <w:rFonts w:ascii="Times New Roman" w:hAnsi="Times New Roman" w:cs="Times New Roman"/>
          <w:b/>
          <w:sz w:val="24"/>
          <w:szCs w:val="24"/>
        </w:rPr>
      </w:pPr>
      <w:r w:rsidRPr="00E7357F">
        <w:rPr>
          <w:rFonts w:ascii="Times New Roman" w:hAnsi="Times New Roman" w:cs="Times New Roman"/>
          <w:b/>
          <w:sz w:val="24"/>
          <w:szCs w:val="24"/>
        </w:rPr>
        <w:t>Правила поведения при наводнении</w:t>
      </w:r>
    </w:p>
    <w:p w:rsidR="00E7357F" w:rsidRPr="00E7357F" w:rsidRDefault="00E7357F" w:rsidP="005F7B09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</w:p>
    <w:p w:rsidR="00E7357F" w:rsidRPr="00E7357F" w:rsidRDefault="00E7357F" w:rsidP="005F7B0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357F">
        <w:rPr>
          <w:rFonts w:ascii="Times New Roman" w:hAnsi="Times New Roman" w:cs="Times New Roman"/>
          <w:sz w:val="24"/>
          <w:szCs w:val="24"/>
        </w:rPr>
        <w:t>1. Отключить электричество, газ, погасить печи.</w:t>
      </w:r>
    </w:p>
    <w:p w:rsidR="00E7357F" w:rsidRPr="00E7357F" w:rsidRDefault="00E7357F" w:rsidP="005F7B0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357F">
        <w:rPr>
          <w:rFonts w:ascii="Times New Roman" w:hAnsi="Times New Roman" w:cs="Times New Roman"/>
          <w:sz w:val="24"/>
          <w:szCs w:val="24"/>
        </w:rPr>
        <w:t>2. При отсутствии организованной эвакуации, до прибытия помощи или спада воды, находитесь на верхних этажах, крышах здания, на деревьях и других возвышенных местах, при этом постоянно подавайте сигнал бедствия: днем – вывешиванием или размахиванием, хорошо видимым полотнищем, подбитым к древку, а в темное время – световым сигналом и периодически голосом, при подходе спасателей спокойно, без паники и суеты, с соблюдением мер предосторожности, переходите в плавательное средство, при этом неукоснительно соблюдайте требования спасателей, не допускайте перегрузки плавсредств. Во время движения не покидайте установленных мест, не садитесь на борта, строго выполняйте требования экипажа.</w:t>
      </w:r>
    </w:p>
    <w:p w:rsidR="00E7357F" w:rsidRPr="00E7357F" w:rsidRDefault="00E7357F" w:rsidP="005F7B0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357F">
        <w:rPr>
          <w:rFonts w:ascii="Times New Roman" w:hAnsi="Times New Roman" w:cs="Times New Roman"/>
          <w:sz w:val="24"/>
          <w:szCs w:val="24"/>
        </w:rPr>
        <w:t>3. Взять с собой паспорт (документы, удостоверяющие личность), деньги, сотовый телефон и другие необходимые вещи, закрыть дом (квартиру) и направится в район объявленного сбора.</w:t>
      </w:r>
    </w:p>
    <w:p w:rsidR="00E7357F" w:rsidRPr="00E7357F" w:rsidRDefault="00E7357F" w:rsidP="005F7B0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357F">
        <w:rPr>
          <w:rFonts w:ascii="Times New Roman" w:hAnsi="Times New Roman" w:cs="Times New Roman"/>
          <w:sz w:val="24"/>
          <w:szCs w:val="24"/>
        </w:rPr>
        <w:t>4. Находиться в безопасных местах (у родственников, знакомых или эвакопункте) пока не минует опасность.</w:t>
      </w:r>
    </w:p>
    <w:p w:rsidR="00E7357F" w:rsidRPr="00E7357F" w:rsidRDefault="00E7357F" w:rsidP="005F7B0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357F">
        <w:rPr>
          <w:rFonts w:ascii="Times New Roman" w:hAnsi="Times New Roman" w:cs="Times New Roman"/>
          <w:sz w:val="24"/>
          <w:szCs w:val="24"/>
        </w:rPr>
        <w:t>5. Внимательно следите за всей поступающей информацией, выполняйте предписания и рекомендации.</w:t>
      </w:r>
    </w:p>
    <w:p w:rsidR="00E7357F" w:rsidRPr="00E7357F" w:rsidRDefault="00E7357F" w:rsidP="005F7B0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357F">
        <w:rPr>
          <w:rFonts w:ascii="Times New Roman" w:hAnsi="Times New Roman" w:cs="Times New Roman"/>
          <w:sz w:val="24"/>
          <w:szCs w:val="24"/>
        </w:rPr>
        <w:t>После спада воды</w:t>
      </w:r>
    </w:p>
    <w:p w:rsidR="00E7357F" w:rsidRPr="00E7357F" w:rsidRDefault="00E7357F" w:rsidP="005F7B0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357F">
        <w:rPr>
          <w:rFonts w:ascii="Times New Roman" w:hAnsi="Times New Roman" w:cs="Times New Roman"/>
          <w:sz w:val="24"/>
          <w:szCs w:val="24"/>
        </w:rPr>
        <w:t>1. Перед входом в здание убедитесь, что оно не имеет серьезных разрушений и повреждений.</w:t>
      </w:r>
    </w:p>
    <w:p w:rsidR="00E7357F" w:rsidRPr="00E7357F" w:rsidRDefault="00E7357F" w:rsidP="005F7B0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357F">
        <w:rPr>
          <w:rFonts w:ascii="Times New Roman" w:hAnsi="Times New Roman" w:cs="Times New Roman"/>
          <w:sz w:val="24"/>
          <w:szCs w:val="24"/>
        </w:rPr>
        <w:t>2. Откройте окна и двери, проветрите помещение.</w:t>
      </w:r>
    </w:p>
    <w:p w:rsidR="00E7357F" w:rsidRPr="00E7357F" w:rsidRDefault="00E7357F" w:rsidP="005F7B0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357F">
        <w:rPr>
          <w:rFonts w:ascii="Times New Roman" w:hAnsi="Times New Roman" w:cs="Times New Roman"/>
          <w:sz w:val="24"/>
          <w:szCs w:val="24"/>
        </w:rPr>
        <w:t>3. Остерегайтесь оборванных электропроводов.</w:t>
      </w:r>
    </w:p>
    <w:p w:rsidR="00E7357F" w:rsidRPr="00E7357F" w:rsidRDefault="00E7357F" w:rsidP="005F7B0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357F">
        <w:rPr>
          <w:rFonts w:ascii="Times New Roman" w:hAnsi="Times New Roman" w:cs="Times New Roman"/>
          <w:sz w:val="24"/>
          <w:szCs w:val="24"/>
        </w:rPr>
        <w:t>4. Не зажигайте огонь, не включайте освещение и электроприборы до проверки исправности газопровода и электросети.</w:t>
      </w:r>
    </w:p>
    <w:p w:rsidR="00E7357F" w:rsidRPr="00E7357F" w:rsidRDefault="00E7357F" w:rsidP="005F7B0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357F">
        <w:rPr>
          <w:rFonts w:ascii="Times New Roman" w:hAnsi="Times New Roman" w:cs="Times New Roman"/>
          <w:sz w:val="24"/>
          <w:szCs w:val="24"/>
        </w:rPr>
        <w:t>5. Во избежание инфекционных заболеваний не употребляйте в пищу продукты питания, попавшие в воду.</w:t>
      </w:r>
    </w:p>
    <w:p w:rsidR="00E7357F" w:rsidRPr="00E7357F" w:rsidRDefault="00E7357F" w:rsidP="005F7B0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357F">
        <w:rPr>
          <w:rFonts w:ascii="Times New Roman" w:hAnsi="Times New Roman" w:cs="Times New Roman"/>
          <w:sz w:val="24"/>
          <w:szCs w:val="24"/>
        </w:rPr>
        <w:t>6. Для питья и приготовления пищи используйте только проверенную воду.</w:t>
      </w:r>
    </w:p>
    <w:bookmarkEnd w:id="0"/>
    <w:p w:rsidR="003E184C" w:rsidRPr="00E7357F" w:rsidRDefault="003E184C" w:rsidP="00E7357F">
      <w:pPr>
        <w:rPr>
          <w:rFonts w:ascii="Times New Roman" w:hAnsi="Times New Roman" w:cs="Times New Roman"/>
          <w:sz w:val="24"/>
          <w:szCs w:val="24"/>
        </w:rPr>
      </w:pPr>
    </w:p>
    <w:sectPr w:rsidR="003E184C" w:rsidRPr="00E735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1B31"/>
    <w:rsid w:val="00361B31"/>
    <w:rsid w:val="003E184C"/>
    <w:rsid w:val="005F7B09"/>
    <w:rsid w:val="00E73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87E70"/>
  <w15:docId w15:val="{76C3EA3B-65BC-41E0-8B53-C53DE5C3C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243</Words>
  <Characters>1389</Characters>
  <Application>Microsoft Office Word</Application>
  <DocSecurity>0</DocSecurity>
  <Lines>11</Lines>
  <Paragraphs>3</Paragraphs>
  <ScaleCrop>false</ScaleCrop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Коломыцина Татьяна Анатольевна</cp:lastModifiedBy>
  <cp:revision>3</cp:revision>
  <dcterms:created xsi:type="dcterms:W3CDTF">2022-06-29T06:27:00Z</dcterms:created>
  <dcterms:modified xsi:type="dcterms:W3CDTF">2022-06-29T06:54:00Z</dcterms:modified>
</cp:coreProperties>
</file>